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(3 pts)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have circled constructors and instance methods.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Subract one point for each thing that is circled that should not have been circled,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and subract one point for each thing that is not circled but should have been.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(2 pts)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 (2 pts)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private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 (3 pts)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this.size = size;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 (5 pts)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Plate(Plate x) {     // 2 pts for prototype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this(x.size);            // 3 pts (-3 if they don't use "this". -2 if they just pass "x")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  a. (3 pts)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sometimes true and sometimes false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b. (3 pts)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roundoff error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 (3 pts)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Application Programming Interface OR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Application Programmer's Interface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8. (6 pts)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@Test                                       // 2 pt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public void test() {                        // 1 pt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assertTrue(Numbers.square(7) == 49);     // 3 pts (see below)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}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also fine if they wrote: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assertEquals(Numbers.square(7), 49);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subract 2 points if they leave off "Numbers."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if they didn't write an assertion, subtract all 3 points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